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5F" w:rsidRDefault="00E14E5F" w:rsidP="00E14E5F">
      <w:pPr>
        <w:rPr>
          <w:rFonts w:ascii="Tahoma" w:hAnsi="Tahoma" w:cs="Tahoma"/>
          <w:i/>
        </w:rPr>
      </w:pPr>
    </w:p>
    <w:p w:rsidR="00E14E5F" w:rsidRPr="00012396" w:rsidRDefault="00E14E5F" w:rsidP="00E14E5F">
      <w:pPr>
        <w:rPr>
          <w:rFonts w:ascii="Tahoma" w:hAnsi="Tahoma" w:cs="Tahoma"/>
          <w:i/>
          <w:sz w:val="26"/>
          <w:szCs w:val="26"/>
        </w:rPr>
      </w:pPr>
    </w:p>
    <w:p w:rsidR="00E14E5F" w:rsidRPr="00012396" w:rsidRDefault="004E3D3A" w:rsidP="004E3D3A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</w:t>
      </w:r>
      <w:r w:rsidR="00012396" w:rsidRPr="00012396">
        <w:rPr>
          <w:rFonts w:ascii="Tahoma" w:hAnsi="Tahoma" w:cs="Tahoma"/>
          <w:b/>
          <w:sz w:val="26"/>
          <w:szCs w:val="26"/>
        </w:rPr>
        <w:t xml:space="preserve">OBEC STUPAVA </w:t>
      </w:r>
      <w:proofErr w:type="gramStart"/>
      <w:r w:rsidR="00012396" w:rsidRPr="00012396">
        <w:rPr>
          <w:rFonts w:ascii="Tahoma" w:hAnsi="Tahoma" w:cs="Tahoma"/>
          <w:b/>
          <w:sz w:val="26"/>
          <w:szCs w:val="26"/>
        </w:rPr>
        <w:t>č.47</w:t>
      </w:r>
      <w:proofErr w:type="gramEnd"/>
      <w:r w:rsidR="00012396" w:rsidRPr="00012396">
        <w:rPr>
          <w:rFonts w:ascii="Tahoma" w:hAnsi="Tahoma" w:cs="Tahoma"/>
          <w:b/>
          <w:sz w:val="26"/>
          <w:szCs w:val="26"/>
        </w:rPr>
        <w:t>, 686 01 UHERSKÉ HRADIŠTĚ</w:t>
      </w:r>
    </w:p>
    <w:p w:rsidR="00012396" w:rsidRPr="00012396" w:rsidRDefault="00012396" w:rsidP="00E14E5F">
      <w:pPr>
        <w:ind w:left="360"/>
        <w:rPr>
          <w:rFonts w:ascii="Tahoma" w:hAnsi="Tahoma" w:cs="Tahoma"/>
          <w:b/>
          <w:sz w:val="26"/>
          <w:szCs w:val="26"/>
        </w:rPr>
      </w:pPr>
    </w:p>
    <w:p w:rsidR="00012396" w:rsidRPr="004E3D3A" w:rsidRDefault="00012396" w:rsidP="00012396">
      <w:pPr>
        <w:ind w:left="3192" w:firstLine="348"/>
        <w:rPr>
          <w:rFonts w:ascii="Tahoma" w:hAnsi="Tahoma" w:cs="Tahoma"/>
          <w:b/>
          <w:sz w:val="40"/>
          <w:szCs w:val="40"/>
        </w:rPr>
      </w:pPr>
      <w:r w:rsidRPr="004E3D3A">
        <w:rPr>
          <w:rFonts w:ascii="Tahoma" w:hAnsi="Tahoma" w:cs="Tahoma"/>
          <w:b/>
          <w:sz w:val="40"/>
          <w:szCs w:val="40"/>
        </w:rPr>
        <w:t>Zápis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 xml:space="preserve">z jednání zastupitelstva obce </w:t>
      </w:r>
      <w:r w:rsidR="005838AE">
        <w:rPr>
          <w:rFonts w:ascii="Tahoma" w:hAnsi="Tahoma" w:cs="Tahoma"/>
          <w:b/>
          <w:sz w:val="26"/>
          <w:szCs w:val="26"/>
        </w:rPr>
        <w:t>1</w:t>
      </w:r>
      <w:r w:rsidRPr="00012396">
        <w:rPr>
          <w:rFonts w:ascii="Tahoma" w:hAnsi="Tahoma" w:cs="Tahoma"/>
          <w:b/>
          <w:sz w:val="26"/>
          <w:szCs w:val="26"/>
        </w:rPr>
        <w:t>/201</w:t>
      </w:r>
      <w:r w:rsidR="005838AE">
        <w:rPr>
          <w:rFonts w:ascii="Tahoma" w:hAnsi="Tahoma" w:cs="Tahoma"/>
          <w:b/>
          <w:sz w:val="26"/>
          <w:szCs w:val="26"/>
        </w:rPr>
        <w:t>2</w:t>
      </w:r>
      <w:r w:rsidRPr="00012396">
        <w:rPr>
          <w:rFonts w:ascii="Tahoma" w:hAnsi="Tahoma" w:cs="Tahoma"/>
          <w:b/>
          <w:sz w:val="26"/>
          <w:szCs w:val="26"/>
        </w:rPr>
        <w:t xml:space="preserve"> ze dne </w:t>
      </w:r>
      <w:proofErr w:type="gramStart"/>
      <w:r w:rsidR="005838AE">
        <w:rPr>
          <w:rFonts w:ascii="Tahoma" w:hAnsi="Tahoma" w:cs="Tahoma"/>
          <w:b/>
          <w:sz w:val="26"/>
          <w:szCs w:val="26"/>
        </w:rPr>
        <w:t>17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="005838AE">
        <w:rPr>
          <w:rFonts w:ascii="Tahoma" w:hAnsi="Tahoma" w:cs="Tahoma"/>
          <w:b/>
          <w:sz w:val="26"/>
          <w:szCs w:val="26"/>
        </w:rPr>
        <w:t>2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Pr="00012396">
        <w:rPr>
          <w:rFonts w:ascii="Tahoma" w:hAnsi="Tahoma" w:cs="Tahoma"/>
          <w:b/>
          <w:sz w:val="26"/>
          <w:szCs w:val="26"/>
        </w:rPr>
        <w:t>201</w:t>
      </w:r>
      <w:r w:rsidR="005838AE">
        <w:rPr>
          <w:rFonts w:ascii="Tahoma" w:hAnsi="Tahoma" w:cs="Tahoma"/>
          <w:b/>
          <w:sz w:val="26"/>
          <w:szCs w:val="26"/>
        </w:rPr>
        <w:t>2</w:t>
      </w:r>
      <w:proofErr w:type="gramEnd"/>
      <w:r w:rsidRPr="00012396">
        <w:rPr>
          <w:rFonts w:ascii="Tahoma" w:hAnsi="Tahoma" w:cs="Tahoma"/>
          <w:b/>
          <w:sz w:val="26"/>
          <w:szCs w:val="26"/>
        </w:rPr>
        <w:t>,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>konaného v zasedací místnosti OÚ v 18.00hodin.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Přítomni:</w:t>
      </w:r>
      <w:r>
        <w:rPr>
          <w:rFonts w:ascii="Tahoma" w:hAnsi="Tahoma" w:cs="Tahoma"/>
          <w:b/>
        </w:rPr>
        <w:t xml:space="preserve"> </w:t>
      </w:r>
      <w:r w:rsidRPr="000A225D">
        <w:rPr>
          <w:rFonts w:ascii="Tahoma" w:hAnsi="Tahoma" w:cs="Tahoma"/>
        </w:rPr>
        <w:t xml:space="preserve"> Anna Muchová, Rudolf Škrabal, Lenka Sedláčková, Igor Sedláček, MUDr. J</w:t>
      </w:r>
      <w:r w:rsidR="000836BE">
        <w:rPr>
          <w:rFonts w:ascii="Tahoma" w:hAnsi="Tahoma" w:cs="Tahoma"/>
        </w:rPr>
        <w:t xml:space="preserve">iří Březina, </w:t>
      </w:r>
      <w:r w:rsidR="005838AE">
        <w:rPr>
          <w:rFonts w:ascii="Tahoma" w:hAnsi="Tahoma" w:cs="Tahoma"/>
        </w:rPr>
        <w:t xml:space="preserve">ing. Roman </w:t>
      </w:r>
      <w:proofErr w:type="spellStart"/>
      <w:r w:rsidR="005838AE">
        <w:rPr>
          <w:rFonts w:ascii="Tahoma" w:hAnsi="Tahoma" w:cs="Tahoma"/>
        </w:rPr>
        <w:t>Lošan</w:t>
      </w:r>
      <w:proofErr w:type="spellEnd"/>
    </w:p>
    <w:p w:rsidR="005838AE" w:rsidRPr="000A225D" w:rsidRDefault="000836BE" w:rsidP="005838AE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Omluveni:</w:t>
      </w:r>
      <w:r w:rsidR="005838AE">
        <w:rPr>
          <w:rFonts w:ascii="Tahoma" w:hAnsi="Tahoma" w:cs="Tahoma"/>
        </w:rPr>
        <w:t xml:space="preserve"> ing. Orlová</w:t>
      </w:r>
    </w:p>
    <w:p w:rsidR="00012396" w:rsidRPr="000836BE" w:rsidRDefault="00012396" w:rsidP="00012396">
      <w:pPr>
        <w:jc w:val="both"/>
        <w:rPr>
          <w:rFonts w:ascii="Tahoma" w:hAnsi="Tahoma" w:cs="Tahoma"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Zapisovatel:</w:t>
      </w:r>
      <w:r w:rsidR="000836BE">
        <w:rPr>
          <w:rFonts w:ascii="Tahoma" w:hAnsi="Tahoma" w:cs="Tahoma"/>
        </w:rPr>
        <w:t xml:space="preserve"> Rudolf Škrabal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Ověřovatelé zápisu:</w:t>
      </w:r>
      <w:r w:rsidRPr="000A225D">
        <w:rPr>
          <w:rFonts w:ascii="Tahoma" w:hAnsi="Tahoma" w:cs="Tahoma"/>
        </w:rPr>
        <w:t xml:space="preserve"> </w:t>
      </w:r>
      <w:r w:rsidR="00E35D3F">
        <w:rPr>
          <w:rFonts w:ascii="Tahoma" w:hAnsi="Tahoma" w:cs="Tahoma"/>
        </w:rPr>
        <w:t xml:space="preserve">ing. </w:t>
      </w:r>
      <w:r w:rsidR="005838AE">
        <w:rPr>
          <w:rFonts w:ascii="Tahoma" w:hAnsi="Tahoma" w:cs="Tahoma"/>
        </w:rPr>
        <w:t xml:space="preserve">Roman </w:t>
      </w:r>
      <w:proofErr w:type="spellStart"/>
      <w:r w:rsidR="005838AE">
        <w:rPr>
          <w:rFonts w:ascii="Tahoma" w:hAnsi="Tahoma" w:cs="Tahoma"/>
        </w:rPr>
        <w:t>Lošan</w:t>
      </w:r>
      <w:proofErr w:type="spellEnd"/>
      <w:r w:rsidR="005838AE">
        <w:rPr>
          <w:rFonts w:ascii="Tahoma" w:hAnsi="Tahoma" w:cs="Tahoma"/>
        </w:rPr>
        <w:t>, MUDr. Jiří Březina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Default="00012396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Pro:</w:t>
      </w:r>
      <w:r w:rsidR="00E35D3F">
        <w:rPr>
          <w:rFonts w:ascii="Tahoma" w:hAnsi="Tahoma" w:cs="Tahoma"/>
          <w:b/>
        </w:rPr>
        <w:t xml:space="preserve"> </w:t>
      </w:r>
      <w:r w:rsidR="005838AE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Pr="000A225D" w:rsidRDefault="00012396" w:rsidP="00012396">
      <w:pPr>
        <w:jc w:val="both"/>
        <w:rPr>
          <w:rFonts w:ascii="Tahoma" w:hAnsi="Tahoma" w:cs="Tahoma"/>
          <w:b/>
          <w:u w:val="single"/>
        </w:rPr>
      </w:pPr>
      <w:r w:rsidRPr="000A225D">
        <w:rPr>
          <w:rFonts w:ascii="Tahoma" w:hAnsi="Tahoma" w:cs="Tahoma"/>
          <w:b/>
          <w:u w:val="single"/>
        </w:rPr>
        <w:t>Navržený program:</w:t>
      </w: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FC6084" w:rsidRDefault="00FC6084" w:rsidP="00FC6084">
      <w:pPr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Zahájení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určení zapisovatele</w:t>
      </w:r>
    </w:p>
    <w:p w:rsidR="00FC6084" w:rsidRDefault="00FC6084" w:rsidP="00FC6084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volba ověřovatelů</w:t>
      </w:r>
    </w:p>
    <w:p w:rsidR="00FC6084" w:rsidRDefault="00FC6084" w:rsidP="00FC6084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schválení programu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0836BE" w:rsidRPr="000836BE" w:rsidRDefault="000836BE" w:rsidP="000836BE">
      <w:pPr>
        <w:outlineLvl w:val="0"/>
      </w:pPr>
      <w:r w:rsidRPr="000836BE">
        <w:t>2) Kontrola usnesení z minulého veřejného zasedání</w:t>
      </w:r>
    </w:p>
    <w:p w:rsidR="000836BE" w:rsidRPr="000836BE" w:rsidRDefault="005838AE" w:rsidP="00E35D3F">
      <w:pPr>
        <w:outlineLvl w:val="0"/>
      </w:pPr>
      <w:r>
        <w:t>3) Projednání návrhu Zadání územního plánu obce Stupava</w:t>
      </w:r>
    </w:p>
    <w:p w:rsidR="000836BE" w:rsidRPr="000836BE" w:rsidRDefault="005838AE" w:rsidP="000836BE">
      <w:pPr>
        <w:outlineLvl w:val="0"/>
      </w:pPr>
      <w:r>
        <w:t>4) Smlouva o pronájmu nebytových prostor bývalé pošty</w:t>
      </w:r>
    </w:p>
    <w:p w:rsidR="000836BE" w:rsidRPr="000836BE" w:rsidRDefault="005838AE" w:rsidP="000836BE">
      <w:pPr>
        <w:outlineLvl w:val="0"/>
      </w:pPr>
      <w:r>
        <w:t>5) Záměry převodu nemovitostí z vlastnictví obce</w:t>
      </w:r>
    </w:p>
    <w:p w:rsidR="000836BE" w:rsidRDefault="005838AE" w:rsidP="000836BE">
      <w:pPr>
        <w:outlineLvl w:val="0"/>
      </w:pPr>
      <w:r>
        <w:t xml:space="preserve">6) Výběrové řízení – projekt na opravu hasičské zbrojnice, žádost o dotaci na opravu hasičské </w:t>
      </w:r>
    </w:p>
    <w:p w:rsidR="005838AE" w:rsidRPr="000836BE" w:rsidRDefault="005838AE" w:rsidP="000836BE">
      <w:pPr>
        <w:outlineLvl w:val="0"/>
      </w:pPr>
      <w:r>
        <w:t xml:space="preserve">     zbrojnice</w:t>
      </w:r>
    </w:p>
    <w:p w:rsidR="000836BE" w:rsidRDefault="005838AE" w:rsidP="000836BE">
      <w:pPr>
        <w:outlineLvl w:val="0"/>
      </w:pPr>
      <w:r>
        <w:t>7) Smlouva o hrazení neinvestičních výdajů na žáky základní školy</w:t>
      </w:r>
    </w:p>
    <w:p w:rsidR="005838AE" w:rsidRPr="000836BE" w:rsidRDefault="005838AE" w:rsidP="000836BE">
      <w:pPr>
        <w:outlineLvl w:val="0"/>
      </w:pPr>
      <w:r>
        <w:t>8) Informace občanům</w:t>
      </w:r>
    </w:p>
    <w:p w:rsidR="00FC6084" w:rsidRDefault="00FC6084" w:rsidP="000836BE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rPr>
          <w:rFonts w:ascii="Tahoma" w:hAnsi="Tahoma" w:cs="Tahoma"/>
          <w:i/>
        </w:rPr>
      </w:pPr>
    </w:p>
    <w:p w:rsidR="00FC6084" w:rsidRDefault="00FC6084" w:rsidP="00FC6084">
      <w:pPr>
        <w:rPr>
          <w:rFonts w:ascii="Tahoma" w:hAnsi="Tahoma" w:cs="Tahoma"/>
        </w:rPr>
      </w:pPr>
      <w:r>
        <w:rPr>
          <w:rFonts w:ascii="Tahoma" w:hAnsi="Tahoma" w:cs="Tahoma"/>
        </w:rPr>
        <w:t>Starost</w:t>
      </w:r>
      <w:r w:rsidR="005838AE">
        <w:rPr>
          <w:rFonts w:ascii="Tahoma" w:hAnsi="Tahoma" w:cs="Tahoma"/>
        </w:rPr>
        <w:t>ka</w:t>
      </w:r>
      <w:r>
        <w:rPr>
          <w:rFonts w:ascii="Tahoma" w:hAnsi="Tahoma" w:cs="Tahoma"/>
        </w:rPr>
        <w:t xml:space="preserve"> seznámil</w:t>
      </w:r>
      <w:r w:rsidR="005838AE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přítomné zastupitele s návrhem programu v souladu s pozvánkou zveřejněnou na úřední desce. </w:t>
      </w:r>
      <w:r w:rsidR="005838AE">
        <w:rPr>
          <w:rFonts w:ascii="Tahoma" w:hAnsi="Tahoma" w:cs="Tahoma"/>
        </w:rPr>
        <w:t xml:space="preserve">Program byl doplněn o bod č. 9 – Souhlas se zřízením věcného břemene na </w:t>
      </w:r>
      <w:proofErr w:type="spellStart"/>
      <w:proofErr w:type="gramStart"/>
      <w:r w:rsidR="005838AE">
        <w:rPr>
          <w:rFonts w:ascii="Tahoma" w:hAnsi="Tahoma" w:cs="Tahoma"/>
        </w:rPr>
        <w:t>p.č</w:t>
      </w:r>
      <w:proofErr w:type="spellEnd"/>
      <w:r w:rsidR="005838AE">
        <w:rPr>
          <w:rFonts w:ascii="Tahoma" w:hAnsi="Tahoma" w:cs="Tahoma"/>
        </w:rPr>
        <w:t>.</w:t>
      </w:r>
      <w:proofErr w:type="gramEnd"/>
      <w:r w:rsidR="005838AE">
        <w:rPr>
          <w:rFonts w:ascii="Tahoma" w:hAnsi="Tahoma" w:cs="Tahoma"/>
        </w:rPr>
        <w:t xml:space="preserve">  st. 109. </w:t>
      </w:r>
      <w:r>
        <w:rPr>
          <w:rFonts w:ascii="Tahoma" w:hAnsi="Tahoma" w:cs="Tahoma"/>
        </w:rPr>
        <w:t xml:space="preserve">K návrhu programu </w:t>
      </w:r>
      <w:r w:rsidR="00E35D3F">
        <w:rPr>
          <w:rFonts w:ascii="Tahoma" w:hAnsi="Tahoma" w:cs="Tahoma"/>
        </w:rPr>
        <w:t>nebylo připomínek</w:t>
      </w:r>
      <w:r>
        <w:rPr>
          <w:rFonts w:ascii="Tahoma" w:hAnsi="Tahoma" w:cs="Tahoma"/>
        </w:rPr>
        <w:t>.</w:t>
      </w:r>
    </w:p>
    <w:p w:rsidR="00FC6084" w:rsidRDefault="00FC6084" w:rsidP="00FC6084">
      <w:pPr>
        <w:rPr>
          <w:rFonts w:ascii="Tahoma" w:hAnsi="Tahoma" w:cs="Tahoma"/>
        </w:rPr>
      </w:pPr>
    </w:p>
    <w:p w:rsidR="004E3D3A" w:rsidRDefault="004E3D3A" w:rsidP="00FC6084">
      <w:pPr>
        <w:rPr>
          <w:rFonts w:ascii="Tahoma" w:hAnsi="Tahoma" w:cs="Tahoma"/>
        </w:rPr>
      </w:pP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0A225D" w:rsidRDefault="000A225D" w:rsidP="000A225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u w:val="single"/>
        </w:rPr>
        <w:t>Hlas</w:t>
      </w:r>
      <w:r w:rsidR="00E35D3F">
        <w:rPr>
          <w:rFonts w:ascii="Tahoma" w:hAnsi="Tahoma" w:cs="Tahoma"/>
          <w:u w:val="single"/>
        </w:rPr>
        <w:t>ování: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</w:rPr>
        <w:t xml:space="preserve">Pro: </w:t>
      </w:r>
      <w:r w:rsidR="005838AE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A225D" w:rsidRDefault="000A225D" w:rsidP="000A225D">
      <w:pPr>
        <w:jc w:val="both"/>
        <w:rPr>
          <w:rFonts w:ascii="Tahoma" w:hAnsi="Tahoma" w:cs="Tahoma"/>
          <w:u w:val="single"/>
        </w:rPr>
      </w:pPr>
    </w:p>
    <w:p w:rsidR="004E3D3A" w:rsidRDefault="004E3D3A" w:rsidP="000A225D">
      <w:pPr>
        <w:jc w:val="both"/>
        <w:rPr>
          <w:rFonts w:ascii="Tahoma" w:hAnsi="Tahoma" w:cs="Tahoma"/>
          <w:u w:val="single"/>
        </w:rPr>
      </w:pPr>
    </w:p>
    <w:p w:rsidR="000836BE" w:rsidRDefault="000836BE" w:rsidP="000A225D">
      <w:pPr>
        <w:jc w:val="both"/>
        <w:rPr>
          <w:rFonts w:ascii="Tahoma" w:hAnsi="Tahoma" w:cs="Tahoma"/>
          <w:u w:val="single"/>
        </w:rPr>
      </w:pPr>
    </w:p>
    <w:p w:rsidR="000836BE" w:rsidRDefault="000836BE" w:rsidP="000A225D">
      <w:pPr>
        <w:jc w:val="both"/>
        <w:rPr>
          <w:rFonts w:ascii="Tahoma" w:hAnsi="Tahoma" w:cs="Tahoma"/>
          <w:u w:val="single"/>
        </w:rPr>
      </w:pPr>
    </w:p>
    <w:p w:rsidR="00E35D3F" w:rsidRDefault="00E35D3F" w:rsidP="000A225D">
      <w:pPr>
        <w:jc w:val="both"/>
        <w:rPr>
          <w:rFonts w:ascii="Tahoma" w:hAnsi="Tahoma" w:cs="Tahoma"/>
          <w:u w:val="single"/>
        </w:rPr>
      </w:pPr>
    </w:p>
    <w:p w:rsidR="00E35D3F" w:rsidRDefault="00E35D3F" w:rsidP="000A225D">
      <w:pPr>
        <w:jc w:val="both"/>
        <w:rPr>
          <w:rFonts w:ascii="Tahoma" w:hAnsi="Tahoma" w:cs="Tahoma"/>
          <w:u w:val="single"/>
        </w:rPr>
      </w:pPr>
    </w:p>
    <w:p w:rsidR="000836BE" w:rsidRPr="000A225D" w:rsidRDefault="000836BE" w:rsidP="000A225D">
      <w:pPr>
        <w:jc w:val="both"/>
        <w:rPr>
          <w:rFonts w:ascii="Tahoma" w:hAnsi="Tahoma" w:cs="Tahoma"/>
          <w:u w:val="single"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</w:p>
    <w:p w:rsidR="00012396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2) Kontrola plnění usnesení</w:t>
      </w:r>
    </w:p>
    <w:p w:rsidR="000A225D" w:rsidRDefault="000A225D" w:rsidP="00012396">
      <w:pPr>
        <w:jc w:val="both"/>
        <w:rPr>
          <w:rFonts w:ascii="Tahoma" w:hAnsi="Tahoma" w:cs="Tahoma"/>
          <w:b/>
        </w:rPr>
      </w:pPr>
    </w:p>
    <w:p w:rsidR="000A225D" w:rsidRDefault="001F4B40" w:rsidP="000836BE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všechna usnesení z minula byla splněna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3A1D43" w:rsidRDefault="003A1D43" w:rsidP="003A1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3) Projednání návrhu zadání Územního plánu obce Stupava</w:t>
      </w:r>
    </w:p>
    <w:p w:rsidR="003A1D43" w:rsidRDefault="003A1D43" w:rsidP="003A1D43">
      <w:pPr>
        <w:jc w:val="both"/>
        <w:rPr>
          <w:rFonts w:ascii="Tahoma" w:hAnsi="Tahoma" w:cs="Tahoma"/>
          <w:b/>
        </w:rPr>
      </w:pPr>
    </w:p>
    <w:p w:rsidR="000A225D" w:rsidRDefault="003A1D43" w:rsidP="00D7628B">
      <w:pPr>
        <w:pStyle w:val="Styl"/>
        <w:shd w:val="clear" w:color="auto" w:fill="FFFFFF"/>
        <w:spacing w:before="268" w:line="283" w:lineRule="exact"/>
        <w:ind w:right="5"/>
        <w:jc w:val="both"/>
        <w:rPr>
          <w:rFonts w:ascii="Tahoma" w:hAnsi="Tahoma" w:cs="Tahoma"/>
          <w:color w:val="100C0D"/>
          <w:shd w:val="clear" w:color="auto" w:fill="FFFFFF"/>
        </w:rPr>
      </w:pPr>
      <w:r>
        <w:rPr>
          <w:rFonts w:ascii="Tahoma" w:hAnsi="Tahoma" w:cs="Tahoma"/>
        </w:rPr>
        <w:t xml:space="preserve">Místostarosta obce p. Rudolf </w:t>
      </w:r>
      <w:proofErr w:type="gramStart"/>
      <w:r>
        <w:rPr>
          <w:rFonts w:ascii="Tahoma" w:hAnsi="Tahoma" w:cs="Tahoma"/>
        </w:rPr>
        <w:t>Škrabal seznámil</w:t>
      </w:r>
      <w:proofErr w:type="gramEnd"/>
      <w:r>
        <w:rPr>
          <w:rFonts w:ascii="Tahoma" w:hAnsi="Tahoma" w:cs="Tahoma"/>
        </w:rPr>
        <w:t xml:space="preserve"> přítomné s návrhem zadání Územního plánu obce Stupava. Pořizovatelem Zadání Územního plánu je Městský úřad Uherské Hradiště – odbor architektury, plánování a rozvoje. </w:t>
      </w:r>
      <w:r w:rsidRPr="003A1D43">
        <w:rPr>
          <w:rFonts w:ascii="Tahoma" w:hAnsi="Tahoma" w:cs="Tahoma"/>
          <w:color w:val="100C0D"/>
          <w:shd w:val="clear" w:color="auto" w:fill="FFFFFF"/>
        </w:rPr>
        <w:t xml:space="preserve">Návrh zadání Územního plánu Stupava byl rozeslán k projednání dotčeným orgánům (dle § 47 </w:t>
      </w:r>
      <w:r w:rsidRPr="003A1D43">
        <w:rPr>
          <w:rFonts w:ascii="Tahoma" w:hAnsi="Tahoma" w:cs="Tahoma"/>
          <w:color w:val="100C0D"/>
          <w:shd w:val="clear" w:color="auto" w:fill="FFFFFF"/>
        </w:rPr>
        <w:br/>
        <w:t>zákona č. 183/2006 Sb., Stavební zákon ve znění pozdějš</w:t>
      </w:r>
      <w:r w:rsidRPr="003A1D43">
        <w:rPr>
          <w:rFonts w:ascii="Tahoma" w:hAnsi="Tahoma" w:cs="Tahoma"/>
          <w:color w:val="030002"/>
          <w:shd w:val="clear" w:color="auto" w:fill="FFFFFF"/>
        </w:rPr>
        <w:t>í</w:t>
      </w:r>
      <w:r w:rsidRPr="003A1D43">
        <w:rPr>
          <w:rFonts w:ascii="Tahoma" w:hAnsi="Tahoma" w:cs="Tahoma"/>
          <w:color w:val="100C0D"/>
          <w:shd w:val="clear" w:color="auto" w:fill="FFFFFF"/>
        </w:rPr>
        <w:t xml:space="preserve">ch předpisů) dne </w:t>
      </w:r>
      <w:proofErr w:type="gramStart"/>
      <w:r w:rsidRPr="003A1D43">
        <w:rPr>
          <w:rFonts w:ascii="Tahoma" w:hAnsi="Tahoma" w:cs="Tahoma"/>
          <w:color w:val="100C0D"/>
          <w:shd w:val="clear" w:color="auto" w:fill="FFFFFF"/>
        </w:rPr>
        <w:t>1</w:t>
      </w:r>
      <w:r w:rsidRPr="003A1D43">
        <w:rPr>
          <w:rFonts w:ascii="Tahoma" w:hAnsi="Tahoma" w:cs="Tahoma"/>
          <w:color w:val="393635"/>
          <w:shd w:val="clear" w:color="auto" w:fill="FFFFFF"/>
        </w:rPr>
        <w:t>.</w:t>
      </w:r>
      <w:r w:rsidRPr="003A1D43">
        <w:rPr>
          <w:rFonts w:ascii="Tahoma" w:hAnsi="Tahoma" w:cs="Tahoma"/>
          <w:color w:val="100C0D"/>
          <w:shd w:val="clear" w:color="auto" w:fill="FFFFFF"/>
        </w:rPr>
        <w:t>12.2011</w:t>
      </w:r>
      <w:proofErr w:type="gramEnd"/>
      <w:r w:rsidRPr="003A1D43">
        <w:rPr>
          <w:rFonts w:ascii="Tahoma" w:hAnsi="Tahoma" w:cs="Tahoma"/>
          <w:color w:val="100C0D"/>
          <w:shd w:val="clear" w:color="auto" w:fill="FFFFFF"/>
        </w:rPr>
        <w:t xml:space="preserve">. Veřejná vyhláška byla vyvěšena od </w:t>
      </w:r>
      <w:proofErr w:type="gramStart"/>
      <w:r w:rsidRPr="003A1D43">
        <w:rPr>
          <w:rFonts w:ascii="Tahoma" w:hAnsi="Tahoma" w:cs="Tahoma"/>
          <w:color w:val="100C0D"/>
          <w:shd w:val="clear" w:color="auto" w:fill="FFFFFF"/>
        </w:rPr>
        <w:t>6.12.2011</w:t>
      </w:r>
      <w:proofErr w:type="gramEnd"/>
      <w:r w:rsidRPr="003A1D43">
        <w:rPr>
          <w:rFonts w:ascii="Tahoma" w:hAnsi="Tahoma" w:cs="Tahoma"/>
          <w:color w:val="100C0D"/>
          <w:shd w:val="clear" w:color="auto" w:fill="FFFFFF"/>
        </w:rPr>
        <w:t xml:space="preserve"> do 22.1</w:t>
      </w:r>
      <w:r w:rsidRPr="003A1D43">
        <w:rPr>
          <w:rFonts w:ascii="Tahoma" w:hAnsi="Tahoma" w:cs="Tahoma"/>
          <w:color w:val="000000"/>
          <w:shd w:val="clear" w:color="auto" w:fill="FFFFFF"/>
        </w:rPr>
        <w:t>.</w:t>
      </w:r>
      <w:r w:rsidRPr="003A1D43">
        <w:rPr>
          <w:rFonts w:ascii="Tahoma" w:hAnsi="Tahoma" w:cs="Tahoma"/>
          <w:color w:val="100C0D"/>
          <w:shd w:val="clear" w:color="auto" w:fill="FFFFFF"/>
        </w:rPr>
        <w:t>2012. Návrh zadání Územního</w:t>
      </w:r>
      <w:r w:rsidR="00D7628B">
        <w:rPr>
          <w:rFonts w:ascii="Tahoma" w:hAnsi="Tahoma" w:cs="Tahoma"/>
          <w:color w:val="100C0D"/>
          <w:shd w:val="clear" w:color="auto" w:fill="FFFFFF"/>
        </w:rPr>
        <w:t xml:space="preserve"> plánu </w:t>
      </w:r>
      <w:r w:rsidRPr="003A1D43">
        <w:rPr>
          <w:rFonts w:ascii="Tahoma" w:hAnsi="Tahoma" w:cs="Tahoma"/>
          <w:color w:val="100C0D"/>
          <w:shd w:val="clear" w:color="auto" w:fill="FFFFFF"/>
        </w:rPr>
        <w:t>Stupava byl vystaven po dobu 30 d</w:t>
      </w:r>
      <w:r w:rsidR="00D7628B">
        <w:rPr>
          <w:rFonts w:ascii="Tahoma" w:hAnsi="Tahoma" w:cs="Tahoma"/>
          <w:color w:val="100C0D"/>
          <w:shd w:val="clear" w:color="auto" w:fill="FFFFFF"/>
        </w:rPr>
        <w:t xml:space="preserve">nů k nahlédnutí na obecním úřadě Stupava a na </w:t>
      </w:r>
      <w:proofErr w:type="spellStart"/>
      <w:r w:rsidR="00D7628B">
        <w:rPr>
          <w:rFonts w:ascii="Tahoma" w:hAnsi="Tahoma" w:cs="Tahoma"/>
          <w:color w:val="100C0D"/>
          <w:shd w:val="clear" w:color="auto" w:fill="FFFFFF"/>
        </w:rPr>
        <w:t>MěÚ</w:t>
      </w:r>
      <w:proofErr w:type="spellEnd"/>
      <w:r w:rsidR="00D7628B">
        <w:rPr>
          <w:rFonts w:ascii="Tahoma" w:hAnsi="Tahoma" w:cs="Tahoma"/>
          <w:color w:val="100C0D"/>
          <w:shd w:val="clear" w:color="auto" w:fill="FFFFFF"/>
        </w:rPr>
        <w:t xml:space="preserve"> Uherské </w:t>
      </w:r>
      <w:r w:rsidRPr="003A1D43">
        <w:rPr>
          <w:rFonts w:ascii="Tahoma" w:hAnsi="Tahoma" w:cs="Tahoma"/>
          <w:color w:val="100C0D"/>
          <w:shd w:val="clear" w:color="auto" w:fill="FFFFFF"/>
        </w:rPr>
        <w:t xml:space="preserve">Hradiště ode dne </w:t>
      </w:r>
      <w:proofErr w:type="gramStart"/>
      <w:r w:rsidRPr="003A1D43">
        <w:rPr>
          <w:rFonts w:ascii="Tahoma" w:hAnsi="Tahoma" w:cs="Tahoma"/>
          <w:color w:val="100C0D"/>
          <w:shd w:val="clear" w:color="auto" w:fill="FFFFFF"/>
        </w:rPr>
        <w:t>22.12</w:t>
      </w:r>
      <w:r w:rsidRPr="003A1D43">
        <w:rPr>
          <w:rFonts w:ascii="Tahoma" w:hAnsi="Tahoma" w:cs="Tahoma"/>
          <w:color w:val="000000"/>
          <w:shd w:val="clear" w:color="auto" w:fill="FFFFFF"/>
        </w:rPr>
        <w:t>.</w:t>
      </w:r>
      <w:r w:rsidRPr="003A1D43">
        <w:rPr>
          <w:rFonts w:ascii="Tahoma" w:hAnsi="Tahoma" w:cs="Tahoma"/>
          <w:color w:val="100C0D"/>
          <w:shd w:val="clear" w:color="auto" w:fill="FFFFFF"/>
        </w:rPr>
        <w:t>2011</w:t>
      </w:r>
      <w:proofErr w:type="gramEnd"/>
      <w:r w:rsidRPr="003A1D43">
        <w:rPr>
          <w:rFonts w:ascii="Tahoma" w:hAnsi="Tahoma" w:cs="Tahoma"/>
          <w:color w:val="100C0D"/>
          <w:shd w:val="clear" w:color="auto" w:fill="FFFFFF"/>
        </w:rPr>
        <w:t xml:space="preserve"> do 22.1</w:t>
      </w:r>
      <w:r w:rsidRPr="003A1D43">
        <w:rPr>
          <w:rFonts w:ascii="Tahoma" w:hAnsi="Tahoma" w:cs="Tahoma"/>
          <w:color w:val="000000"/>
          <w:shd w:val="clear" w:color="auto" w:fill="FFFFFF"/>
        </w:rPr>
        <w:t>.</w:t>
      </w:r>
      <w:r w:rsidRPr="003A1D43">
        <w:rPr>
          <w:rFonts w:ascii="Tahoma" w:hAnsi="Tahoma" w:cs="Tahoma"/>
          <w:color w:val="100C0D"/>
          <w:shd w:val="clear" w:color="auto" w:fill="FFFFFF"/>
        </w:rPr>
        <w:t xml:space="preserve">2012. </w:t>
      </w:r>
      <w:r w:rsidR="00D7628B">
        <w:rPr>
          <w:rFonts w:ascii="Tahoma" w:hAnsi="Tahoma" w:cs="Tahoma"/>
          <w:color w:val="100C0D"/>
          <w:shd w:val="clear" w:color="auto" w:fill="FFFFFF"/>
        </w:rPr>
        <w:t>Všem podnětům ze strany dotčených orgánů, sousedních obcí i správců sítí bude v návrhu změny vyhověno.</w:t>
      </w:r>
    </w:p>
    <w:p w:rsidR="00D7628B" w:rsidRPr="00D7628B" w:rsidRDefault="00D7628B" w:rsidP="00D7628B">
      <w:pPr>
        <w:pStyle w:val="Styl"/>
        <w:shd w:val="clear" w:color="auto" w:fill="FFFFFF"/>
        <w:spacing w:before="268" w:line="283" w:lineRule="exact"/>
        <w:ind w:right="5"/>
        <w:jc w:val="both"/>
        <w:rPr>
          <w:rFonts w:ascii="Tahoma" w:hAnsi="Tahoma" w:cs="Tahoma"/>
          <w:color w:val="100C0D"/>
          <w:shd w:val="clear" w:color="auto" w:fill="FFFFFF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1F4B40" w:rsidRPr="003A1D43" w:rsidRDefault="001F4B40" w:rsidP="003A1D43">
      <w:pPr>
        <w:jc w:val="both"/>
        <w:rPr>
          <w:rFonts w:ascii="Tahoma" w:hAnsi="Tahoma" w:cs="Tahoma"/>
        </w:rPr>
      </w:pPr>
    </w:p>
    <w:p w:rsidR="000836BE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</w:t>
      </w:r>
      <w:r w:rsidR="00D7628B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) </w:t>
      </w:r>
      <w:r w:rsidR="001F4B40">
        <w:rPr>
          <w:rFonts w:ascii="Tahoma" w:hAnsi="Tahoma" w:cs="Tahoma"/>
          <w:b/>
        </w:rPr>
        <w:t>Smlouva o pronájmu nebytových prostor</w:t>
      </w:r>
    </w:p>
    <w:p w:rsidR="000836BE" w:rsidRDefault="000836BE" w:rsidP="00012396">
      <w:pPr>
        <w:jc w:val="both"/>
        <w:rPr>
          <w:rFonts w:ascii="Tahoma" w:hAnsi="Tahoma" w:cs="Tahoma"/>
          <w:b/>
        </w:rPr>
      </w:pPr>
    </w:p>
    <w:p w:rsidR="001153F9" w:rsidRDefault="001F4B40" w:rsidP="001F4B40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Byla projednána ústní žádost pana Petra Čecha o prodloužení nájemní smlouvy na pronájem nebytových prostor – bývalá knihovna</w:t>
      </w:r>
      <w:r w:rsidR="00010BB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Zastupitelstvo souhlasí za předpokladu, že se bude včas hradit dohodnuté nájemné bez vystavování faktury obecním úřadem. Termín splatnosti nájmu je vždy do 15. dne v měsíci. Smlouva se schvaluje na dobu určitou do </w:t>
      </w:r>
      <w:proofErr w:type="gramStart"/>
      <w:r>
        <w:rPr>
          <w:rFonts w:ascii="Tahoma" w:hAnsi="Tahoma" w:cs="Tahoma"/>
        </w:rPr>
        <w:t>31.12.2012</w:t>
      </w:r>
      <w:proofErr w:type="gramEnd"/>
    </w:p>
    <w:p w:rsidR="001F4B40" w:rsidRDefault="001F4B40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 w:rsidR="005137EE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1F4B40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  <w:b/>
        </w:rPr>
      </w:pPr>
      <w:proofErr w:type="gramStart"/>
      <w:r w:rsidRPr="000A225D">
        <w:rPr>
          <w:rFonts w:ascii="Tahoma" w:hAnsi="Tahoma" w:cs="Tahoma"/>
          <w:b/>
        </w:rPr>
        <w:t xml:space="preserve">Ad </w:t>
      </w:r>
      <w:r w:rsidR="00D7628B">
        <w:rPr>
          <w:rFonts w:ascii="Tahoma" w:hAnsi="Tahoma" w:cs="Tahoma"/>
          <w:b/>
        </w:rPr>
        <w:t>5</w:t>
      </w:r>
      <w:r w:rsidR="009F739B">
        <w:rPr>
          <w:rFonts w:ascii="Tahoma" w:hAnsi="Tahoma" w:cs="Tahoma"/>
          <w:b/>
        </w:rPr>
        <w:t xml:space="preserve">) </w:t>
      </w:r>
      <w:r w:rsidR="00D7628B" w:rsidRPr="00D7628B">
        <w:t xml:space="preserve"> </w:t>
      </w:r>
      <w:r w:rsidR="00D7628B" w:rsidRPr="00D7628B">
        <w:rPr>
          <w:rFonts w:ascii="Tahoma" w:hAnsi="Tahoma" w:cs="Tahoma"/>
          <w:b/>
        </w:rPr>
        <w:t>Záměry</w:t>
      </w:r>
      <w:proofErr w:type="gramEnd"/>
      <w:r w:rsidR="00D7628B" w:rsidRPr="00D7628B">
        <w:rPr>
          <w:rFonts w:ascii="Tahoma" w:hAnsi="Tahoma" w:cs="Tahoma"/>
          <w:b/>
        </w:rPr>
        <w:t xml:space="preserve"> převodu nemovitostí z vlastnictví obce </w:t>
      </w:r>
    </w:p>
    <w:p w:rsidR="00D7628B" w:rsidRDefault="00D7628B" w:rsidP="00012396">
      <w:pPr>
        <w:jc w:val="both"/>
        <w:rPr>
          <w:rFonts w:ascii="Tahoma" w:hAnsi="Tahoma" w:cs="Tahoma"/>
          <w:b/>
        </w:rPr>
      </w:pPr>
    </w:p>
    <w:p w:rsidR="0036611F" w:rsidRDefault="00D7628B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Byly </w:t>
      </w:r>
      <w:proofErr w:type="gramStart"/>
      <w:r>
        <w:rPr>
          <w:rFonts w:ascii="Tahoma" w:hAnsi="Tahoma" w:cs="Tahoma"/>
        </w:rPr>
        <w:t>projednány  tyto</w:t>
      </w:r>
      <w:proofErr w:type="gramEnd"/>
      <w:r>
        <w:rPr>
          <w:rFonts w:ascii="Tahoma" w:hAnsi="Tahoma" w:cs="Tahoma"/>
        </w:rPr>
        <w:t xml:space="preserve"> žádosti o odprodej obecních pozemků:</w:t>
      </w:r>
    </w:p>
    <w:p w:rsidR="00D7628B" w:rsidRDefault="00D7628B" w:rsidP="00012396">
      <w:pPr>
        <w:jc w:val="both"/>
        <w:rPr>
          <w:rFonts w:ascii="Tahoma" w:hAnsi="Tahoma" w:cs="Tahoma"/>
        </w:rPr>
      </w:pPr>
    </w:p>
    <w:p w:rsidR="00D7628B" w:rsidRDefault="00D7628B" w:rsidP="00012396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st. 109 o výměře 14 m2 – ing. Petr Kovář</w:t>
      </w:r>
    </w:p>
    <w:p w:rsidR="00D7628B" w:rsidRDefault="00D7628B" w:rsidP="00012396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1278/4 o výměře 86 m2 – p. Marie </w:t>
      </w:r>
      <w:proofErr w:type="spellStart"/>
      <w:r>
        <w:rPr>
          <w:rFonts w:ascii="Tahoma" w:hAnsi="Tahoma" w:cs="Tahoma"/>
        </w:rPr>
        <w:t>Farkašová</w:t>
      </w:r>
      <w:proofErr w:type="spellEnd"/>
    </w:p>
    <w:p w:rsidR="00D7628B" w:rsidRDefault="00D7628B" w:rsidP="00012396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598/269 o výměře 28 m2 – p. Pavel </w:t>
      </w:r>
      <w:proofErr w:type="spellStart"/>
      <w:r>
        <w:rPr>
          <w:rFonts w:ascii="Tahoma" w:hAnsi="Tahoma" w:cs="Tahoma"/>
        </w:rPr>
        <w:t>Farkaš</w:t>
      </w:r>
      <w:proofErr w:type="spellEnd"/>
    </w:p>
    <w:p w:rsidR="00D7628B" w:rsidRDefault="00D7628B" w:rsidP="00012396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598/270 o výměře 23 m2 – p. Pavel </w:t>
      </w:r>
      <w:proofErr w:type="spellStart"/>
      <w:r>
        <w:rPr>
          <w:rFonts w:ascii="Tahoma" w:hAnsi="Tahoma" w:cs="Tahoma"/>
        </w:rPr>
        <w:t>Farkaš</w:t>
      </w:r>
      <w:proofErr w:type="spellEnd"/>
    </w:p>
    <w:p w:rsidR="00D7628B" w:rsidRDefault="00D7628B" w:rsidP="00012396">
      <w:pPr>
        <w:jc w:val="both"/>
        <w:rPr>
          <w:rFonts w:ascii="Tahoma" w:hAnsi="Tahoma" w:cs="Tahoma"/>
        </w:rPr>
      </w:pPr>
    </w:p>
    <w:p w:rsidR="00D7628B" w:rsidRDefault="00D7628B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Zastupitelstvo souhlasí s odprodejem za standardních podmínek na základě znaleckého posudku, který zajistí obec.</w:t>
      </w:r>
    </w:p>
    <w:p w:rsidR="0036611F" w:rsidRDefault="0036611F" w:rsidP="0036611F">
      <w:pPr>
        <w:jc w:val="both"/>
        <w:rPr>
          <w:rFonts w:ascii="Tahoma" w:hAnsi="Tahoma" w:cs="Tahoma"/>
        </w:rPr>
      </w:pPr>
    </w:p>
    <w:p w:rsidR="0036611F" w:rsidRDefault="0036611F" w:rsidP="0036611F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D7628B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D7628B" w:rsidRDefault="00576A98" w:rsidP="00D7628B">
      <w:pPr>
        <w:outlineLvl w:val="0"/>
        <w:rPr>
          <w:rFonts w:ascii="Tahoma" w:hAnsi="Tahoma" w:cs="Tahoma"/>
          <w:b/>
        </w:rPr>
      </w:pPr>
      <w:r w:rsidRPr="00576A98">
        <w:rPr>
          <w:rFonts w:ascii="Tahoma" w:hAnsi="Tahoma" w:cs="Tahoma"/>
          <w:b/>
        </w:rPr>
        <w:lastRenderedPageBreak/>
        <w:t xml:space="preserve">Ad </w:t>
      </w:r>
      <w:r w:rsidR="00A1642C">
        <w:rPr>
          <w:rFonts w:ascii="Tahoma" w:hAnsi="Tahoma" w:cs="Tahoma"/>
          <w:b/>
        </w:rPr>
        <w:t>6</w:t>
      </w:r>
      <w:r w:rsidRPr="00576A98">
        <w:rPr>
          <w:rFonts w:ascii="Tahoma" w:hAnsi="Tahoma" w:cs="Tahoma"/>
          <w:b/>
        </w:rPr>
        <w:t xml:space="preserve">) </w:t>
      </w:r>
      <w:r w:rsidR="00D7628B" w:rsidRPr="00D7628B">
        <w:rPr>
          <w:rFonts w:ascii="Tahoma" w:hAnsi="Tahoma" w:cs="Tahoma"/>
          <w:b/>
        </w:rPr>
        <w:t>Výběrové řízení – projekt na opra</w:t>
      </w:r>
      <w:r w:rsidR="00D7628B">
        <w:rPr>
          <w:rFonts w:ascii="Tahoma" w:hAnsi="Tahoma" w:cs="Tahoma"/>
          <w:b/>
        </w:rPr>
        <w:t xml:space="preserve">vu hasičské zbrojnice, žádost o </w:t>
      </w:r>
      <w:r w:rsidR="00D7628B" w:rsidRPr="00D7628B">
        <w:rPr>
          <w:rFonts w:ascii="Tahoma" w:hAnsi="Tahoma" w:cs="Tahoma"/>
          <w:b/>
        </w:rPr>
        <w:t xml:space="preserve">dotaci na opravu </w:t>
      </w:r>
      <w:proofErr w:type="gramStart"/>
      <w:r w:rsidR="00D7628B" w:rsidRPr="00D7628B">
        <w:rPr>
          <w:rFonts w:ascii="Tahoma" w:hAnsi="Tahoma" w:cs="Tahoma"/>
          <w:b/>
        </w:rPr>
        <w:t>hasičské   zbrojnice</w:t>
      </w:r>
      <w:proofErr w:type="gramEnd"/>
    </w:p>
    <w:p w:rsidR="00EB3345" w:rsidRDefault="00EB3345" w:rsidP="00D7628B">
      <w:pPr>
        <w:outlineLvl w:val="0"/>
        <w:rPr>
          <w:rFonts w:ascii="Tahoma" w:hAnsi="Tahoma" w:cs="Tahoma"/>
          <w:b/>
        </w:rPr>
      </w:pPr>
    </w:p>
    <w:p w:rsidR="00EB3345" w:rsidRPr="00EB3345" w:rsidRDefault="00EB3345" w:rsidP="00D7628B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Zastupitelstvo odsouhlasilo zaslání objednávky za zpracování PD na opravu hasičské zbrojnice. Vybrána byla společnost ROOS s.r.o. Kroměříž. Součástí PD bude i „slepý rozpočet“, aby mohlo proběhnout výběrové řízení na dodavatele stavby. Žádost na MAS </w:t>
      </w:r>
      <w:proofErr w:type="spellStart"/>
      <w:r>
        <w:rPr>
          <w:rFonts w:ascii="Tahoma" w:hAnsi="Tahoma" w:cs="Tahoma"/>
        </w:rPr>
        <w:t>Buchlov</w:t>
      </w:r>
      <w:proofErr w:type="spellEnd"/>
      <w:r>
        <w:rPr>
          <w:rFonts w:ascii="Tahoma" w:hAnsi="Tahoma" w:cs="Tahoma"/>
        </w:rPr>
        <w:t xml:space="preserve"> musí být podána nejpozději do 12.00 </w:t>
      </w:r>
      <w:proofErr w:type="gramStart"/>
      <w:r>
        <w:rPr>
          <w:rFonts w:ascii="Tahoma" w:hAnsi="Tahoma" w:cs="Tahoma"/>
        </w:rPr>
        <w:t>hodin 5.března</w:t>
      </w:r>
      <w:proofErr w:type="gramEnd"/>
      <w:r>
        <w:rPr>
          <w:rFonts w:ascii="Tahoma" w:hAnsi="Tahoma" w:cs="Tahoma"/>
        </w:rPr>
        <w:t xml:space="preserve"> 2012. Součástí žádosti musí být i platné stavební povolení. Zajistí p. Škrabal.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EB3345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12396" w:rsidRDefault="0036611F" w:rsidP="00A1642C">
      <w:pPr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 xml:space="preserve">Ad </w:t>
      </w:r>
      <w:r w:rsidR="00A1642C">
        <w:rPr>
          <w:rFonts w:ascii="Tahoma" w:hAnsi="Tahoma" w:cs="Tahoma"/>
          <w:b/>
        </w:rPr>
        <w:t>7</w:t>
      </w:r>
      <w:r w:rsidR="000A225D" w:rsidRPr="000A225D">
        <w:rPr>
          <w:rFonts w:ascii="Tahoma" w:hAnsi="Tahoma" w:cs="Tahoma"/>
          <w:b/>
        </w:rPr>
        <w:t xml:space="preserve">) </w:t>
      </w:r>
      <w:r w:rsidR="00A1642C" w:rsidRPr="00A1642C">
        <w:t xml:space="preserve"> </w:t>
      </w:r>
      <w:r w:rsidR="00A1642C" w:rsidRPr="00A1642C">
        <w:rPr>
          <w:rFonts w:ascii="Tahoma" w:hAnsi="Tahoma" w:cs="Tahoma"/>
          <w:b/>
        </w:rPr>
        <w:t>Smlouva</w:t>
      </w:r>
      <w:proofErr w:type="gramEnd"/>
      <w:r w:rsidR="00A1642C" w:rsidRPr="00A1642C">
        <w:rPr>
          <w:rFonts w:ascii="Tahoma" w:hAnsi="Tahoma" w:cs="Tahoma"/>
          <w:b/>
        </w:rPr>
        <w:t xml:space="preserve"> o hrazení neinvestičních výdajů na žáky základní školy </w:t>
      </w:r>
      <w:r w:rsidR="00DC56EC" w:rsidRPr="00A1642C">
        <w:rPr>
          <w:rFonts w:ascii="Tahoma" w:hAnsi="Tahoma" w:cs="Tahoma"/>
          <w:b/>
        </w:rPr>
        <w:t xml:space="preserve"> </w:t>
      </w:r>
    </w:p>
    <w:p w:rsidR="00A1642C" w:rsidRDefault="00A1642C" w:rsidP="00A1642C">
      <w:pPr>
        <w:jc w:val="both"/>
        <w:rPr>
          <w:rFonts w:ascii="Tahoma" w:hAnsi="Tahoma" w:cs="Tahoma"/>
        </w:rPr>
      </w:pPr>
    </w:p>
    <w:p w:rsidR="00A1642C" w:rsidRPr="00A1642C" w:rsidRDefault="00A1642C" w:rsidP="00A1642C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Starostka přednesla návrh smlouvy s obcí </w:t>
      </w:r>
      <w:proofErr w:type="spellStart"/>
      <w:r>
        <w:rPr>
          <w:rFonts w:ascii="Tahoma" w:hAnsi="Tahoma" w:cs="Tahoma"/>
        </w:rPr>
        <w:t>Střílky</w:t>
      </w:r>
      <w:proofErr w:type="spellEnd"/>
      <w:r>
        <w:rPr>
          <w:rFonts w:ascii="Tahoma" w:hAnsi="Tahoma" w:cs="Tahoma"/>
        </w:rPr>
        <w:t xml:space="preserve"> na úhradu neinvestičních výdajů na žáky, navštěvujících školu ve </w:t>
      </w:r>
      <w:proofErr w:type="spellStart"/>
      <w:r>
        <w:rPr>
          <w:rFonts w:ascii="Tahoma" w:hAnsi="Tahoma" w:cs="Tahoma"/>
        </w:rPr>
        <w:t>Střílkách</w:t>
      </w:r>
      <w:proofErr w:type="spellEnd"/>
      <w:r>
        <w:rPr>
          <w:rFonts w:ascii="Tahoma" w:hAnsi="Tahoma" w:cs="Tahoma"/>
        </w:rPr>
        <w:t>. Za jednoho žáka budeme hradit 4.000,- Kč ročně. Školu navštěvuje jeden žák.</w:t>
      </w:r>
    </w:p>
    <w:p w:rsidR="0036611F" w:rsidRDefault="0036611F" w:rsidP="00DC56EC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A1642C">
        <w:rPr>
          <w:rFonts w:ascii="Tahoma" w:hAnsi="Tahoma" w:cs="Tahoma"/>
          <w:b/>
        </w:rPr>
        <w:t>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Pr="004E77AB" w:rsidRDefault="00A1642C" w:rsidP="005137E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8) Informace občanům</w:t>
      </w: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4E77AB" w:rsidRDefault="00A1642C" w:rsidP="00A1642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za odvoz odpadků zůstává na cenové úrovni roku 2011 – 400,- Kč</w:t>
      </w:r>
    </w:p>
    <w:p w:rsidR="007E4F1D" w:rsidRPr="00A1642C" w:rsidRDefault="007E4F1D" w:rsidP="00A1642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nabídka Sběrných surovin Uherské Hradiště na bezplatný pronájem kontejnerů na sklo, plasty a papír. Starostka má za úkol prověřit požadavky a umístění.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7E4F1D" w:rsidP="004E77A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9) Zřízení věcného břemene</w:t>
      </w:r>
    </w:p>
    <w:p w:rsidR="007E4F1D" w:rsidRDefault="007E4F1D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</w:t>
      </w:r>
      <w:r w:rsidR="007E4F1D">
        <w:rPr>
          <w:rFonts w:ascii="Tahoma" w:hAnsi="Tahoma" w:cs="Tahoma"/>
        </w:rPr>
        <w:t>ka</w:t>
      </w:r>
      <w:r>
        <w:rPr>
          <w:rFonts w:ascii="Tahoma" w:hAnsi="Tahoma" w:cs="Tahoma"/>
        </w:rPr>
        <w:t xml:space="preserve"> obce </w:t>
      </w:r>
      <w:r w:rsidR="007E4F1D">
        <w:rPr>
          <w:rFonts w:ascii="Tahoma" w:hAnsi="Tahoma" w:cs="Tahoma"/>
        </w:rPr>
        <w:t xml:space="preserve">seznámila zastupitele se smlouvu o zřízení </w:t>
      </w:r>
      <w:r w:rsidR="00BF143C">
        <w:rPr>
          <w:rFonts w:ascii="Tahoma" w:hAnsi="Tahoma" w:cs="Tahoma"/>
        </w:rPr>
        <w:t xml:space="preserve">věcného břemene na </w:t>
      </w:r>
      <w:proofErr w:type="spellStart"/>
      <w:r w:rsidR="00BF143C">
        <w:rPr>
          <w:rFonts w:ascii="Tahoma" w:hAnsi="Tahoma" w:cs="Tahoma"/>
        </w:rPr>
        <w:t>p.č</w:t>
      </w:r>
      <w:proofErr w:type="spellEnd"/>
      <w:r w:rsidR="00BF143C">
        <w:rPr>
          <w:rFonts w:ascii="Tahoma" w:hAnsi="Tahoma" w:cs="Tahoma"/>
        </w:rPr>
        <w:t>. st. 109 s </w:t>
      </w:r>
      <w:proofErr w:type="gramStart"/>
      <w:r w:rsidR="00BF143C">
        <w:rPr>
          <w:rFonts w:ascii="Tahoma" w:hAnsi="Tahoma" w:cs="Tahoma"/>
        </w:rPr>
        <w:t>firmou E.ON</w:t>
      </w:r>
      <w:proofErr w:type="gramEnd"/>
      <w:r w:rsidR="00BF143C">
        <w:rPr>
          <w:rFonts w:ascii="Tahoma" w:hAnsi="Tahoma" w:cs="Tahoma"/>
        </w:rPr>
        <w:t xml:space="preserve"> Distribuce a.s.</w:t>
      </w:r>
    </w:p>
    <w:p w:rsidR="00BF143C" w:rsidRDefault="00BF143C" w:rsidP="00BF143C">
      <w:pPr>
        <w:pStyle w:val="Styl"/>
        <w:numPr>
          <w:ilvl w:val="0"/>
          <w:numId w:val="7"/>
        </w:numPr>
        <w:shd w:val="clear" w:color="auto" w:fill="FFFFFF"/>
        <w:spacing w:before="115" w:line="206" w:lineRule="exact"/>
        <w:ind w:left="364" w:right="18" w:hanging="360"/>
        <w:rPr>
          <w:rFonts w:ascii="Arial" w:hAnsi="Arial" w:cs="Arial"/>
          <w:color w:val="01000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Budoucí po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vin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ný 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t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outo smlouvou budoucímu op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r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ávněnému 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f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ormou 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v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ě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cn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é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ho bř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e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 xml:space="preserve">mene 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umožn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 xml:space="preserve">í 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zřídit právo umožňující 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vy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užití za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t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ížené 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n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emov</w:t>
      </w:r>
      <w:r>
        <w:rPr>
          <w:rFonts w:ascii="Arial" w:hAnsi="Arial" w:cs="Arial"/>
          <w:color w:val="010005"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tosti pro účely zřízen</w:t>
      </w:r>
      <w:r>
        <w:rPr>
          <w:rFonts w:ascii="Arial" w:hAnsi="Arial" w:cs="Arial"/>
          <w:color w:val="010005"/>
          <w:sz w:val="18"/>
          <w:szCs w:val="18"/>
          <w:shd w:val="clear" w:color="auto" w:fill="FFFFFF"/>
        </w:rPr>
        <w:t xml:space="preserve">í 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a provozování zařízení dist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r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ibuč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n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í soustavy - spočívající v 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umístění nov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é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ho nadzemního vedení v d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él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 xml:space="preserve">ce 2 m 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(dále jen "energetické zařízení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"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) do - na </w:t>
      </w:r>
      <w:r>
        <w:rPr>
          <w:rFonts w:ascii="Arial" w:hAnsi="Arial" w:cs="Arial"/>
          <w:color w:val="010005"/>
          <w:sz w:val="18"/>
          <w:szCs w:val="18"/>
          <w:shd w:val="clear" w:color="auto" w:fill="FFFFFF"/>
        </w:rPr>
        <w:t>č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ás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t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i zatíž</w:t>
      </w:r>
      <w:r>
        <w:rPr>
          <w:rFonts w:ascii="Arial" w:hAnsi="Arial" w:cs="Arial"/>
          <w:color w:val="010005"/>
          <w:sz w:val="18"/>
          <w:szCs w:val="18"/>
          <w:shd w:val="clear" w:color="auto" w:fill="FFFFFF"/>
        </w:rPr>
        <w:t>e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né nemovitosti v sou</w:t>
      </w:r>
      <w:r>
        <w:rPr>
          <w:rFonts w:ascii="Arial" w:hAnsi="Arial" w:cs="Arial"/>
          <w:color w:val="010005"/>
          <w:sz w:val="18"/>
          <w:szCs w:val="18"/>
          <w:shd w:val="clear" w:color="auto" w:fill="FFFFFF"/>
        </w:rPr>
        <w:t>l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 xml:space="preserve">adu s </w:t>
      </w:r>
      <w:proofErr w:type="spellStart"/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us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t</w:t>
      </w:r>
      <w:proofErr w:type="spellEnd"/>
      <w:r>
        <w:rPr>
          <w:rFonts w:ascii="Arial" w:hAnsi="Arial" w:cs="Arial"/>
          <w:color w:val="010005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§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25 ene</w:t>
      </w:r>
      <w:r>
        <w:rPr>
          <w:rFonts w:ascii="Arial" w:hAnsi="Arial" w:cs="Arial"/>
          <w:color w:val="141214"/>
          <w:sz w:val="18"/>
          <w:szCs w:val="18"/>
          <w:shd w:val="clear" w:color="auto" w:fill="FFFFFF"/>
        </w:rPr>
        <w:t>r</w:t>
      </w:r>
      <w:r>
        <w:rPr>
          <w:rFonts w:ascii="Arial" w:hAnsi="Arial" w:cs="Arial"/>
          <w:color w:val="020003"/>
          <w:sz w:val="18"/>
          <w:szCs w:val="18"/>
          <w:shd w:val="clear" w:color="auto" w:fill="FFFFFF"/>
        </w:rPr>
        <w:t>getického zákona</w:t>
      </w:r>
      <w:r>
        <w:rPr>
          <w:rFonts w:ascii="Arial" w:hAnsi="Arial" w:cs="Arial"/>
          <w:color w:val="010005"/>
          <w:sz w:val="18"/>
          <w:szCs w:val="18"/>
          <w:shd w:val="clear" w:color="auto" w:fill="FFFFFF"/>
        </w:rPr>
        <w:t xml:space="preserve">. </w:t>
      </w:r>
    </w:p>
    <w:p w:rsidR="00BF143C" w:rsidRDefault="00BF143C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7E4F1D" w:rsidRDefault="007E4F1D" w:rsidP="007E4F1D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6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Zapisovatel:………………………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Ověřovatelé:…………………….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Starosta:……………………………</w:t>
      </w: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3D3A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</w:t>
      </w:r>
    </w:p>
    <w:sectPr w:rsidR="004E3D3A" w:rsidSect="004E3D3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DDA"/>
    <w:multiLevelType w:val="hybridMultilevel"/>
    <w:tmpl w:val="173E1E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24B84"/>
    <w:multiLevelType w:val="hybridMultilevel"/>
    <w:tmpl w:val="0414D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6D4EF4"/>
    <w:multiLevelType w:val="singleLevel"/>
    <w:tmpl w:val="28B63BA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41214"/>
      </w:rPr>
    </w:lvl>
  </w:abstractNum>
  <w:abstractNum w:abstractNumId="4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04721"/>
    <w:multiLevelType w:val="hybridMultilevel"/>
    <w:tmpl w:val="B9D82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21E79"/>
    <w:multiLevelType w:val="hybridMultilevel"/>
    <w:tmpl w:val="4D8422AA"/>
    <w:lvl w:ilvl="0" w:tplc="3432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73750"/>
    <w:rsid w:val="00010BB0"/>
    <w:rsid w:val="00012396"/>
    <w:rsid w:val="00012DF8"/>
    <w:rsid w:val="000334FC"/>
    <w:rsid w:val="000836BE"/>
    <w:rsid w:val="000A225D"/>
    <w:rsid w:val="001153F9"/>
    <w:rsid w:val="001F4B40"/>
    <w:rsid w:val="00346447"/>
    <w:rsid w:val="0036611F"/>
    <w:rsid w:val="003A1D43"/>
    <w:rsid w:val="004E3D3A"/>
    <w:rsid w:val="004E77AB"/>
    <w:rsid w:val="005137EE"/>
    <w:rsid w:val="0054788A"/>
    <w:rsid w:val="00576A98"/>
    <w:rsid w:val="005838AE"/>
    <w:rsid w:val="007E4F1D"/>
    <w:rsid w:val="007F6D63"/>
    <w:rsid w:val="009355B2"/>
    <w:rsid w:val="009F739B"/>
    <w:rsid w:val="00A1642C"/>
    <w:rsid w:val="00B73750"/>
    <w:rsid w:val="00BD3EC7"/>
    <w:rsid w:val="00BF143C"/>
    <w:rsid w:val="00C67612"/>
    <w:rsid w:val="00D7628B"/>
    <w:rsid w:val="00DC56EC"/>
    <w:rsid w:val="00E14E5F"/>
    <w:rsid w:val="00E35D3F"/>
    <w:rsid w:val="00E52380"/>
    <w:rsid w:val="00EB3345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23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6EC"/>
    <w:pPr>
      <w:ind w:left="720"/>
      <w:contextualSpacing/>
    </w:pPr>
  </w:style>
  <w:style w:type="paragraph" w:customStyle="1" w:styleId="Styl">
    <w:name w:val="Styl"/>
    <w:rsid w:val="003A1D4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</vt:lpstr>
    </vt:vector>
  </TitlesOfParts>
  <Company>moje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</dc:title>
  <dc:subject/>
  <dc:creator>tonda</dc:creator>
  <cp:keywords/>
  <dc:description/>
  <cp:lastModifiedBy>Your User Name</cp:lastModifiedBy>
  <cp:revision>2</cp:revision>
  <dcterms:created xsi:type="dcterms:W3CDTF">2012-02-20T17:31:00Z</dcterms:created>
  <dcterms:modified xsi:type="dcterms:W3CDTF">2012-02-20T17:31:00Z</dcterms:modified>
</cp:coreProperties>
</file>